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943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55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4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4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43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4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สภ.หนองไผ่</w:t>
      </w:r>
      <w:r>
        <w:rPr>
          <w:rFonts w:ascii="Tahoma" w:hAnsi="Tahoma" w:cs="Tahoma" w:eastAsia="Tahoma"/>
          <w:b/>
          <w:bCs/>
          <w:spacing w:val="43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55"/>
          <w:sz w:val="28"/>
          <w:szCs w:val="28"/>
        </w:rPr>
        <w:t>ภ.จว.เพชรบูรณ์</w:t>
      </w:r>
      <w:r>
        <w:rPr>
          <w:rFonts w:ascii="Tahoma" w:hAnsi="Tahoma" w:cs="Tahoma" w:eastAsia="Tahoma"/>
          <w:b/>
          <w:bCs/>
          <w:spacing w:val="4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55"/>
          <w:sz w:val="28"/>
          <w:szCs w:val="28"/>
        </w:rPr>
        <w:t>ภ.6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3814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2568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15"/>
          <w:sz w:val="28"/>
          <w:szCs w:val="28"/>
        </w:rPr>
        <w:t> </w:t>
      </w:r>
      <w:r>
        <w:rPr>
          <w:w w:val="65"/>
          <w:sz w:val="28"/>
          <w:szCs w:val="28"/>
        </w:rPr>
        <w:t>30</w:t>
      </w:r>
      <w:r>
        <w:rPr>
          <w:spacing w:val="14"/>
          <w:sz w:val="28"/>
          <w:szCs w:val="28"/>
        </w:rPr>
        <w:t> </w:t>
      </w:r>
      <w:r>
        <w:rPr>
          <w:w w:val="65"/>
          <w:sz w:val="28"/>
          <w:szCs w:val="28"/>
        </w:rPr>
        <w:t>พฤศจิกายน</w:t>
      </w:r>
      <w:r>
        <w:rPr>
          <w:spacing w:val="1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2568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21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80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19</w:t>
      </w:r>
      <w:r>
        <w:rPr>
          <w:sz w:val="28"/>
          <w:szCs w:val="28"/>
        </w:rPr>
        <w:tab/>
      </w:r>
      <w:r>
        <w:rPr>
          <w:spacing w:val="-5"/>
          <w:w w:val="80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77.78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87.60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0.52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94.12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75.00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87.50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0.31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0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973386คน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ณัฐวุฒิ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ทรายฮวด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09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7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14:01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2026-06-09T07:54:47Z</dcterms:created>
  <dcterms:modified xsi:type="dcterms:W3CDTF">2026-06-09T07:54:47Z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2026-06-09T00:00:00Z</vt:filetime>
  </property>
</Properties>
</file>